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A063" w14:textId="6748E197" w:rsidR="005F45E2" w:rsidRPr="00EC7E73" w:rsidRDefault="00EC7E73" w:rsidP="00EC7E73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北京地区餐饮企业反馈表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71"/>
        <w:gridCol w:w="2489"/>
        <w:gridCol w:w="1576"/>
        <w:gridCol w:w="2686"/>
      </w:tblGrid>
      <w:tr w:rsidR="005F45E2" w14:paraId="065CAA95" w14:textId="77777777">
        <w:trPr>
          <w:jc w:val="center"/>
        </w:trPr>
        <w:tc>
          <w:tcPr>
            <w:tcW w:w="1771" w:type="dxa"/>
          </w:tcPr>
          <w:p w14:paraId="1E31B5CE" w14:textId="77777777" w:rsidR="005F45E2" w:rsidRDefault="00EC7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所属区县</w:t>
            </w:r>
          </w:p>
        </w:tc>
        <w:tc>
          <w:tcPr>
            <w:tcW w:w="2489" w:type="dxa"/>
          </w:tcPr>
          <w:p w14:paraId="74187062" w14:textId="77777777" w:rsidR="005F45E2" w:rsidRDefault="005F4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689C438E" w14:textId="77777777" w:rsidR="005F45E2" w:rsidRDefault="00EC7E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所属商圈</w:t>
            </w:r>
          </w:p>
        </w:tc>
        <w:tc>
          <w:tcPr>
            <w:tcW w:w="2686" w:type="dxa"/>
          </w:tcPr>
          <w:p w14:paraId="4DD8846A" w14:textId="77777777" w:rsidR="005F45E2" w:rsidRDefault="005F45E2">
            <w:pPr>
              <w:jc w:val="center"/>
              <w:rPr>
                <w:sz w:val="28"/>
                <w:szCs w:val="28"/>
              </w:rPr>
            </w:pPr>
          </w:p>
        </w:tc>
      </w:tr>
      <w:tr w:rsidR="005F45E2" w14:paraId="672915B9" w14:textId="77777777">
        <w:trPr>
          <w:jc w:val="center"/>
        </w:trPr>
        <w:tc>
          <w:tcPr>
            <w:tcW w:w="1771" w:type="dxa"/>
          </w:tcPr>
          <w:p w14:paraId="2C08C1F7" w14:textId="77777777" w:rsidR="005F45E2" w:rsidRDefault="00EC7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751" w:type="dxa"/>
            <w:gridSpan w:val="3"/>
          </w:tcPr>
          <w:p w14:paraId="6705DE2B" w14:textId="77777777" w:rsidR="005F45E2" w:rsidRDefault="005F45E2">
            <w:pPr>
              <w:jc w:val="center"/>
              <w:rPr>
                <w:sz w:val="28"/>
                <w:szCs w:val="28"/>
              </w:rPr>
            </w:pPr>
          </w:p>
        </w:tc>
      </w:tr>
      <w:tr w:rsidR="005F45E2" w14:paraId="6520B177" w14:textId="77777777">
        <w:trPr>
          <w:jc w:val="center"/>
        </w:trPr>
        <w:tc>
          <w:tcPr>
            <w:tcW w:w="1771" w:type="dxa"/>
          </w:tcPr>
          <w:p w14:paraId="2E334EF2" w14:textId="77777777" w:rsidR="005F45E2" w:rsidRDefault="00EC7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489" w:type="dxa"/>
          </w:tcPr>
          <w:p w14:paraId="0168739B" w14:textId="77777777" w:rsidR="005F45E2" w:rsidRDefault="005F4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1F27C50C" w14:textId="77777777" w:rsidR="005F45E2" w:rsidRDefault="00EC7E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686" w:type="dxa"/>
          </w:tcPr>
          <w:p w14:paraId="53BF18A1" w14:textId="77777777" w:rsidR="005F45E2" w:rsidRDefault="005F45E2">
            <w:pPr>
              <w:jc w:val="center"/>
              <w:rPr>
                <w:sz w:val="28"/>
                <w:szCs w:val="28"/>
              </w:rPr>
            </w:pPr>
          </w:p>
        </w:tc>
      </w:tr>
      <w:tr w:rsidR="005F45E2" w14:paraId="1CA96327" w14:textId="77777777">
        <w:trPr>
          <w:jc w:val="center"/>
        </w:trPr>
        <w:tc>
          <w:tcPr>
            <w:tcW w:w="8522" w:type="dxa"/>
            <w:gridSpan w:val="4"/>
          </w:tcPr>
          <w:p w14:paraId="324503A3" w14:textId="77777777" w:rsidR="005F45E2" w:rsidRDefault="00EC7E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面对疫情，企业做出何种举措</w:t>
            </w:r>
          </w:p>
        </w:tc>
      </w:tr>
      <w:tr w:rsidR="005F45E2" w14:paraId="1E65DC6F" w14:textId="77777777">
        <w:trPr>
          <w:jc w:val="center"/>
        </w:trPr>
        <w:tc>
          <w:tcPr>
            <w:tcW w:w="8522" w:type="dxa"/>
            <w:gridSpan w:val="4"/>
          </w:tcPr>
          <w:p w14:paraId="294D87F7" w14:textId="77777777" w:rsidR="005F45E2" w:rsidRDefault="00EC7E73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□外卖无接触服务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□售卖食材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□关闭堂食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□推出疫情套餐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其他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F45E2" w14:paraId="06EAEF39" w14:textId="77777777">
        <w:trPr>
          <w:jc w:val="center"/>
        </w:trPr>
        <w:tc>
          <w:tcPr>
            <w:tcW w:w="8522" w:type="dxa"/>
            <w:gridSpan w:val="4"/>
          </w:tcPr>
          <w:p w14:paraId="44C64FA9" w14:textId="77777777" w:rsidR="005F45E2" w:rsidRDefault="00EC7E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典型事迹</w:t>
            </w:r>
          </w:p>
        </w:tc>
      </w:tr>
      <w:tr w:rsidR="005F45E2" w14:paraId="29A21D33" w14:textId="77777777">
        <w:trPr>
          <w:jc w:val="center"/>
        </w:trPr>
        <w:tc>
          <w:tcPr>
            <w:tcW w:w="8522" w:type="dxa"/>
            <w:gridSpan w:val="4"/>
          </w:tcPr>
          <w:p w14:paraId="7DE8159A" w14:textId="77777777" w:rsidR="005F45E2" w:rsidRDefault="00EC7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（可另附文件）</w:t>
            </w:r>
          </w:p>
          <w:p w14:paraId="4B91A21E" w14:textId="77777777" w:rsidR="005F45E2" w:rsidRDefault="005F45E2">
            <w:pPr>
              <w:rPr>
                <w:sz w:val="28"/>
                <w:szCs w:val="28"/>
              </w:rPr>
            </w:pPr>
          </w:p>
          <w:p w14:paraId="2D052567" w14:textId="77777777" w:rsidR="005F45E2" w:rsidRDefault="005F45E2">
            <w:pPr>
              <w:rPr>
                <w:sz w:val="28"/>
                <w:szCs w:val="28"/>
              </w:rPr>
            </w:pPr>
          </w:p>
          <w:p w14:paraId="3978A55A" w14:textId="77777777" w:rsidR="005F45E2" w:rsidRDefault="005F45E2">
            <w:pPr>
              <w:rPr>
                <w:sz w:val="28"/>
                <w:szCs w:val="28"/>
              </w:rPr>
            </w:pPr>
          </w:p>
          <w:p w14:paraId="646C4BBA" w14:textId="77777777" w:rsidR="005F45E2" w:rsidRDefault="005F45E2">
            <w:pPr>
              <w:rPr>
                <w:sz w:val="28"/>
                <w:szCs w:val="28"/>
              </w:rPr>
            </w:pPr>
          </w:p>
        </w:tc>
      </w:tr>
      <w:tr w:rsidR="005F45E2" w14:paraId="7ECA34A1" w14:textId="77777777">
        <w:trPr>
          <w:jc w:val="center"/>
        </w:trPr>
        <w:tc>
          <w:tcPr>
            <w:tcW w:w="8522" w:type="dxa"/>
            <w:gridSpan w:val="4"/>
          </w:tcPr>
          <w:p w14:paraId="4B470651" w14:textId="77777777" w:rsidR="005F45E2" w:rsidRDefault="00EC7E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需求和困难</w:t>
            </w:r>
          </w:p>
        </w:tc>
      </w:tr>
      <w:tr w:rsidR="005F45E2" w14:paraId="1ACF2C91" w14:textId="77777777">
        <w:trPr>
          <w:jc w:val="center"/>
        </w:trPr>
        <w:tc>
          <w:tcPr>
            <w:tcW w:w="8522" w:type="dxa"/>
            <w:gridSpan w:val="4"/>
          </w:tcPr>
          <w:p w14:paraId="2E51F136" w14:textId="77777777" w:rsidR="005F45E2" w:rsidRDefault="00EC7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（可另附文件，逐条列举）</w:t>
            </w:r>
          </w:p>
          <w:p w14:paraId="189F6DAD" w14:textId="77777777" w:rsidR="005F45E2" w:rsidRDefault="005F45E2">
            <w:pPr>
              <w:jc w:val="center"/>
              <w:rPr>
                <w:sz w:val="28"/>
                <w:szCs w:val="28"/>
              </w:rPr>
            </w:pPr>
          </w:p>
          <w:p w14:paraId="373F3D25" w14:textId="77777777" w:rsidR="005F45E2" w:rsidRDefault="005F45E2">
            <w:pPr>
              <w:jc w:val="left"/>
              <w:rPr>
                <w:sz w:val="28"/>
                <w:szCs w:val="28"/>
              </w:rPr>
            </w:pPr>
          </w:p>
          <w:p w14:paraId="1019903B" w14:textId="77777777" w:rsidR="005F45E2" w:rsidRDefault="005F45E2">
            <w:pPr>
              <w:jc w:val="center"/>
              <w:rPr>
                <w:sz w:val="28"/>
                <w:szCs w:val="28"/>
              </w:rPr>
            </w:pPr>
          </w:p>
          <w:p w14:paraId="3FBEEE77" w14:textId="77777777" w:rsidR="005F45E2" w:rsidRDefault="005F45E2">
            <w:pPr>
              <w:rPr>
                <w:sz w:val="28"/>
                <w:szCs w:val="28"/>
              </w:rPr>
            </w:pPr>
          </w:p>
        </w:tc>
      </w:tr>
    </w:tbl>
    <w:p w14:paraId="4D45ED00" w14:textId="7203476D" w:rsidR="00EC7E73" w:rsidRDefault="00EC7E73">
      <w:pPr>
        <w:rPr>
          <w:sz w:val="28"/>
          <w:szCs w:val="28"/>
          <w:u w:val="single"/>
        </w:rPr>
      </w:pPr>
      <w:hyperlink r:id="rId5" w:history="1">
        <w:r w:rsidRPr="004B19F5">
          <w:rPr>
            <w:rStyle w:val="a4"/>
            <w:sz w:val="28"/>
            <w:szCs w:val="28"/>
          </w:rPr>
          <w:t>协会邮箱</w:t>
        </w:r>
        <w:r w:rsidRPr="004B19F5">
          <w:rPr>
            <w:rStyle w:val="a4"/>
            <w:sz w:val="28"/>
            <w:szCs w:val="28"/>
          </w:rPr>
          <w:t>bjys3634@sina.com</w:t>
        </w:r>
      </w:hyperlink>
    </w:p>
    <w:p w14:paraId="2F3E8A45" w14:textId="0EB1775E" w:rsidR="00EC7E73" w:rsidRPr="00EC7E73" w:rsidRDefault="00EC7E73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请尽快反馈协会。</w:t>
      </w:r>
      <w:bookmarkStart w:id="0" w:name="_GoBack"/>
      <w:bookmarkEnd w:id="0"/>
    </w:p>
    <w:sectPr w:rsidR="00EC7E73" w:rsidRPr="00EC7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C465A4"/>
    <w:rsid w:val="005F45E2"/>
    <w:rsid w:val="00EC7E73"/>
    <w:rsid w:val="27C4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4593A"/>
  <w15:docId w15:val="{D7300ACE-D73A-44A7-9082-D323CCD3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C7E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1327;&#20250;&#37038;&#31665;bjys3634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 少宁</cp:lastModifiedBy>
  <cp:revision>3</cp:revision>
  <dcterms:created xsi:type="dcterms:W3CDTF">2020-02-14T02:28:00Z</dcterms:created>
  <dcterms:modified xsi:type="dcterms:W3CDTF">2020-02-14T03:03:00Z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